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FAA1" w14:textId="128079E5" w:rsidR="00A653DA" w:rsidRDefault="007E7DB5" w:rsidP="00A653DA">
      <w:pPr>
        <w:rPr>
          <w:rFonts w:cs="Arial"/>
          <w:b/>
          <w:bCs/>
          <w:color w:val="1B1B1B"/>
          <w:sz w:val="26"/>
          <w:szCs w:val="26"/>
          <w:lang w:eastAsia="en-GB"/>
        </w:rPr>
      </w:pPr>
      <w:r w:rsidRPr="006D48AF">
        <w:rPr>
          <w:rFonts w:cs="Arial"/>
          <w:b/>
          <w:bCs/>
          <w:color w:val="1B1B1B"/>
          <w:sz w:val="26"/>
          <w:szCs w:val="26"/>
          <w:lang w:eastAsia="en-GB"/>
        </w:rPr>
        <w:t>Du</w:t>
      </w:r>
      <w:r w:rsidR="00845782" w:rsidRPr="006D48AF">
        <w:rPr>
          <w:rFonts w:cs="Arial"/>
          <w:b/>
          <w:bCs/>
          <w:color w:val="1B1B1B"/>
          <w:sz w:val="26"/>
          <w:szCs w:val="26"/>
          <w:lang w:eastAsia="en-GB"/>
        </w:rPr>
        <w:t>nwich’s own James Bond?</w:t>
      </w:r>
    </w:p>
    <w:p w14:paraId="7E628248" w14:textId="0D09CBCC" w:rsidR="006D48AF" w:rsidRPr="00EE4AB0" w:rsidRDefault="00EE4AB0" w:rsidP="00A653DA">
      <w:pPr>
        <w:rPr>
          <w:rFonts w:cs="Arial"/>
          <w:color w:val="1B1B1B"/>
          <w:sz w:val="26"/>
          <w:szCs w:val="26"/>
          <w:lang w:eastAsia="en-GB"/>
        </w:rPr>
      </w:pPr>
      <w:r w:rsidRPr="00EE4AB0">
        <w:rPr>
          <w:rFonts w:cs="Arial"/>
          <w:color w:val="1B1B1B"/>
          <w:sz w:val="26"/>
          <w:szCs w:val="26"/>
          <w:lang w:eastAsia="en-GB"/>
        </w:rPr>
        <w:t>by</w:t>
      </w:r>
      <w:r w:rsidR="006D48AF" w:rsidRPr="00EE4AB0">
        <w:rPr>
          <w:rFonts w:cs="Arial"/>
          <w:color w:val="1B1B1B"/>
          <w:sz w:val="26"/>
          <w:szCs w:val="26"/>
          <w:lang w:eastAsia="en-GB"/>
        </w:rPr>
        <w:t xml:space="preserve"> Cliff Nichol</w:t>
      </w:r>
      <w:r w:rsidRPr="00EE4AB0">
        <w:rPr>
          <w:rFonts w:cs="Arial"/>
          <w:color w:val="1B1B1B"/>
          <w:sz w:val="26"/>
          <w:szCs w:val="26"/>
          <w:lang w:eastAsia="en-GB"/>
        </w:rPr>
        <w:t>son</w:t>
      </w:r>
    </w:p>
    <w:p w14:paraId="1E8AF556" w14:textId="015B67C5" w:rsidR="00845782" w:rsidRDefault="00845782" w:rsidP="00A653DA">
      <w:pPr>
        <w:rPr>
          <w:rFonts w:cs="Arial"/>
          <w:color w:val="1B1B1B"/>
          <w:sz w:val="26"/>
          <w:szCs w:val="26"/>
          <w:lang w:eastAsia="en-GB"/>
        </w:rPr>
      </w:pPr>
      <w:r>
        <w:rPr>
          <w:rFonts w:cs="Arial"/>
          <w:color w:val="1B1B1B"/>
          <w:sz w:val="26"/>
          <w:szCs w:val="26"/>
          <w:lang w:eastAsia="en-GB"/>
        </w:rPr>
        <w:t xml:space="preserve">This is a longer version of an article that first appeared in </w:t>
      </w:r>
      <w:r w:rsidRPr="006D48AF">
        <w:rPr>
          <w:rFonts w:cs="Arial"/>
          <w:i/>
          <w:iCs/>
          <w:color w:val="1B1B1B"/>
          <w:sz w:val="26"/>
          <w:szCs w:val="26"/>
          <w:lang w:eastAsia="en-GB"/>
        </w:rPr>
        <w:t xml:space="preserve">Discover Dunwich </w:t>
      </w:r>
      <w:r>
        <w:rPr>
          <w:rFonts w:cs="Arial"/>
          <w:color w:val="1B1B1B"/>
          <w:sz w:val="26"/>
          <w:szCs w:val="26"/>
          <w:lang w:eastAsia="en-GB"/>
        </w:rPr>
        <w:t>5, June 20</w:t>
      </w:r>
      <w:r w:rsidR="006D48AF">
        <w:rPr>
          <w:rFonts w:cs="Arial"/>
          <w:color w:val="1B1B1B"/>
          <w:sz w:val="26"/>
          <w:szCs w:val="26"/>
          <w:lang w:eastAsia="en-GB"/>
        </w:rPr>
        <w:t>25</w:t>
      </w:r>
    </w:p>
    <w:p w14:paraId="1FE9CB5B" w14:textId="77777777" w:rsidR="006D48AF" w:rsidRPr="00A653DA" w:rsidRDefault="006D48AF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1D97A556" w14:textId="77777777" w:rsidR="007E7DB5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St. John Ratcliffe Stewart ‘Jock’ Horsfall lived at Cliff House, Dunwich from 1911 to 1940. He was</w:t>
      </w:r>
      <w:r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born on the 31 July 1910, at Morningthorpe in Norfolk. The youngest of seven children, he spent</w:t>
      </w:r>
      <w:r w:rsidR="007E7DB5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his formative years tinkering with motorbikes and racing around the grounds of Cliff House.</w:t>
      </w:r>
    </w:p>
    <w:p w14:paraId="0CC741F1" w14:textId="77777777" w:rsidR="007E7DB5" w:rsidRDefault="007E7DB5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1EE74ACD" w14:textId="1F6479AA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He</w:t>
      </w:r>
      <w:r w:rsidR="007E7DB5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became adept at taking the bikes to pieces, rebuilding them and tuning them to go faster. He had a</w:t>
      </w:r>
      <w:r w:rsidR="007E7DB5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love for motorcycles and as a young man worked for West Ham Speedway, tuning motorcycles to</w:t>
      </w:r>
    </w:p>
    <w:p w14:paraId="2A2D518C" w14:textId="77777777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great success.</w:t>
      </w:r>
    </w:p>
    <w:p w14:paraId="3E3E996F" w14:textId="77777777" w:rsidR="007E7DB5" w:rsidRDefault="007E7DB5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6FE21E7A" w14:textId="0308A02D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He became a stockbroker. However, his career was not his passion. From motorcycles he developed</w:t>
      </w:r>
      <w:r w:rsidR="00EE4AB0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a love for motor cars. He was becoming an accomplished, self-taught, engineer. He even tuned a car</w:t>
      </w:r>
      <w:r w:rsidR="00EE4AB0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to run on methanol. This was a popular choice with racing drivers at the time as it gave an</w:t>
      </w:r>
      <w:r w:rsidR="00EE4AB0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additional ten per cent of power output. The country lanes around Dunwich echoed to the roar of</w:t>
      </w:r>
      <w:r w:rsidR="000E1F74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Jock Horsfall trying out his latest engine rebuild.</w:t>
      </w:r>
    </w:p>
    <w:p w14:paraId="716CD9E8" w14:textId="77777777" w:rsidR="000E1F74" w:rsidRPr="00A653DA" w:rsidRDefault="000E1F74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4636C86A" w14:textId="76BA9F07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Driving fast and furiously, he became a noteworthy figure on the racing scene in the late 1930s. By</w:t>
      </w:r>
      <w:r w:rsidR="000E1F74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the time he was 23 years old he owned the love of his life, an Aston Martin. In 1934 he won a</w:t>
      </w:r>
      <w:r w:rsidR="000E1F74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Special Award in Class at Brooklands.</w:t>
      </w:r>
    </w:p>
    <w:p w14:paraId="269C5CA2" w14:textId="77777777" w:rsidR="000E1F74" w:rsidRPr="00A653DA" w:rsidRDefault="000E1F74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160310DD" w14:textId="13E32523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Dress code was important to Jock. He seldom wore race leathers or a helmet. His preferred turnout</w:t>
      </w:r>
      <w:r w:rsidR="000E1F74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for events was a shirt, tie and sleeveless pullover. Somewhat strangely, he was seriously near-sighted and refused to wear glasses. Although quiet, he had a wonderful sense of humour and loved</w:t>
      </w:r>
      <w:r w:rsidR="000E1F74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practical jokes.</w:t>
      </w:r>
    </w:p>
    <w:p w14:paraId="03C110E7" w14:textId="77777777" w:rsidR="000E1F74" w:rsidRPr="00A653DA" w:rsidRDefault="000E1F74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608436DA" w14:textId="1B585403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Then in 1939, the Nazis threw the world into war. Jock’s mother had been a driver for Sir Eric Holt-Wilson, who had been deputy head of the Home Section of the British Secret Service Bureau during</w:t>
      </w:r>
      <w:r w:rsidR="005B48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the First World War and throughout the 1920s and ‘30s. The two families remained close’; the</w:t>
      </w:r>
    </w:p>
    <w:p w14:paraId="6D9118F1" w14:textId="4AC0DBAD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Horsfalls had at one time rented Redgrave Hall, part of the Holt-Wilson’s estate on the Suffolk-</w:t>
      </w:r>
      <w:r w:rsidR="005B48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Norfolk border</w:t>
      </w:r>
      <w:r w:rsidR="005B48CF">
        <w:rPr>
          <w:rFonts w:cs="Arial"/>
          <w:color w:val="1B1B1B"/>
          <w:sz w:val="26"/>
          <w:szCs w:val="26"/>
          <w:lang w:eastAsia="en-GB"/>
        </w:rPr>
        <w:t>.</w:t>
      </w:r>
    </w:p>
    <w:p w14:paraId="32AD87BF" w14:textId="77777777" w:rsidR="005B48CF" w:rsidRPr="00A653DA" w:rsidRDefault="005B48CF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36BDB98D" w14:textId="020C5D4E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Along with Vernon Kell (‘K’). Sir Eric Holt-Wilson was sacked from his British Secret Service</w:t>
      </w:r>
      <w:r w:rsidR="005B48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Bureau post in 1940 by Winston Churchill, but he was then redeployed as commander of </w:t>
      </w:r>
      <w:r w:rsidR="000C7A6D">
        <w:rPr>
          <w:rFonts w:cs="Arial"/>
          <w:color w:val="1B1B1B"/>
          <w:sz w:val="26"/>
          <w:szCs w:val="26"/>
          <w:lang w:eastAsia="en-GB"/>
        </w:rPr>
        <w:t xml:space="preserve">what’s now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the Ministry of Defence </w:t>
      </w:r>
      <w:r w:rsidRPr="00A653DA">
        <w:rPr>
          <w:rFonts w:cs="Arial"/>
          <w:color w:val="1B1B1B"/>
          <w:sz w:val="26"/>
          <w:szCs w:val="26"/>
          <w:lang w:eastAsia="en-GB"/>
        </w:rPr>
        <w:lastRenderedPageBreak/>
        <w:t>Police.</w:t>
      </w:r>
      <w:r w:rsidR="000C7A6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Sir Eric was aware of Jock’s</w:t>
      </w:r>
      <w:r w:rsidR="003404BA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blossoming racing career and wanted a driver with a difference; someone who was utterly discreet</w:t>
      </w:r>
    </w:p>
    <w:p w14:paraId="733C8329" w14:textId="77777777" w:rsidR="00220BCF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and could drive fast. Jock landed himself a unique position. He drove British agents around the</w:t>
      </w:r>
      <w:r w:rsidR="003404BA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country, collecting them from remote airstrips. He collected noteworthy German prisoners and took</w:t>
      </w:r>
      <w:r w:rsidR="003404BA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them to secretive meetings. Key members of the military were regular passengers. Other roles</w:t>
      </w:r>
      <w:r w:rsidR="003404BA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involved checking out security levels at British high-security establishments. </w:t>
      </w:r>
    </w:p>
    <w:p w14:paraId="2DEAAF2D" w14:textId="77777777" w:rsidR="00220BCF" w:rsidRDefault="00220BCF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20A70C41" w14:textId="2CDF824A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Whilst not given an</w:t>
      </w:r>
      <w:r w:rsidR="003404BA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official level of authority, he would report his findings to the commanding officer of the site and</w:t>
      </w:r>
      <w:r w:rsidR="00220B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expect action. He became respected at all levels.</w:t>
      </w:r>
      <w:r w:rsidR="00220B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Jock’s attributes landed him a rather special job. He was told by MI5 to collect a cargo in his Ford</w:t>
      </w:r>
      <w:r w:rsidR="00220B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van, reputedly tuned to reach 100mph. Then he was to drive the 430 miles from London to Holy</w:t>
      </w:r>
    </w:p>
    <w:p w14:paraId="1B3EEC00" w14:textId="2D68B4C1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Loch in Scotland as quickly as possible. This cargo, a sealed container, held a body stored in dry</w:t>
      </w:r>
      <w:r w:rsidR="00220B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ice. The corpse was dressed in a naval uniform. In his pockets were identification papers, letters</w:t>
      </w:r>
      <w:r w:rsidR="00220BCF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from his fictional fiancée, restaurant receipts and other personal items. This gave a new identity to</w:t>
      </w:r>
    </w:p>
    <w:p w14:paraId="06984BE5" w14:textId="77777777" w:rsidR="001C5C28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the real dead person, a Welsh tramp who had died in London from pneumonia. Attached to the wrist</w:t>
      </w:r>
      <w:r w:rsidR="001C5C2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by lock and chain was an official </w:t>
      </w:r>
      <w:r w:rsidR="001C5C28" w:rsidRPr="00A653DA">
        <w:rPr>
          <w:rFonts w:cs="Arial"/>
          <w:color w:val="1B1B1B"/>
          <w:sz w:val="26"/>
          <w:szCs w:val="26"/>
          <w:lang w:eastAsia="en-GB"/>
        </w:rPr>
        <w:t>briefcase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. </w:t>
      </w:r>
    </w:p>
    <w:p w14:paraId="07910B20" w14:textId="77777777" w:rsidR="001C5C28" w:rsidRDefault="001C5C28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41D12060" w14:textId="1BA44252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Jock drove at night (no mean task with blacked-out</w:t>
      </w:r>
    </w:p>
    <w:p w14:paraId="0ED3D9F2" w14:textId="77777777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 xml:space="preserve">headlamps) and delivered the body to </w:t>
      </w:r>
      <w:r w:rsidRPr="00DE34A8">
        <w:rPr>
          <w:rFonts w:cs="Arial"/>
          <w:i/>
          <w:iCs/>
          <w:color w:val="1B1B1B"/>
          <w:sz w:val="26"/>
          <w:szCs w:val="26"/>
          <w:lang w:eastAsia="en-GB"/>
        </w:rPr>
        <w:t>HMS Seraph</w:t>
      </w:r>
      <w:r w:rsidRPr="00A653DA">
        <w:rPr>
          <w:rFonts w:cs="Arial"/>
          <w:color w:val="1B1B1B"/>
          <w:sz w:val="26"/>
          <w:szCs w:val="26"/>
          <w:lang w:eastAsia="en-GB"/>
        </w:rPr>
        <w:t>, a submarine. It then silently slid out of port.</w:t>
      </w:r>
    </w:p>
    <w:p w14:paraId="43D3824A" w14:textId="77777777" w:rsidR="001C5C28" w:rsidRDefault="001C5C28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298CEBAC" w14:textId="057FB379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On the morning of April 30</w:t>
      </w:r>
      <w:r w:rsidR="001C5C2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1943, the body was gently lowered into the sea off the southerly coast</w:t>
      </w:r>
      <w:r w:rsidR="001C5C2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of Spain. Spain was a neutral country but had many Nazi sympathizers. A few hours later it was</w:t>
      </w:r>
      <w:r w:rsidR="001C7CF7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found by a Spanish fisherman and taken to the authorities ashore. They quickly identified the body</w:t>
      </w:r>
    </w:p>
    <w:p w14:paraId="2CFD8FA5" w14:textId="77777777" w:rsidR="001C7CF7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 xml:space="preserve">as that of Major William Martin of the Royal Marines. </w:t>
      </w:r>
    </w:p>
    <w:p w14:paraId="4237593C" w14:textId="77777777" w:rsidR="001C7CF7" w:rsidRDefault="001C7CF7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323002E3" w14:textId="6FA9EC16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German Intelligence was informed and they</w:t>
      </w:r>
      <w:r w:rsidR="001C7CF7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took a special interest in the security briefcase. They opened the case, the contents were copied and</w:t>
      </w:r>
    </w:p>
    <w:p w14:paraId="62B4C511" w14:textId="600E295E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rushed to Berlin for analysis. The body and case were handed to the British consul. ‘Major Martin’</w:t>
      </w:r>
      <w:r w:rsidR="001C7CF7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was buried with full military honours in Huelva. The grave can be visited to this day and now</w:t>
      </w:r>
      <w:r w:rsidR="00BD45C2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carries the name of the Welsh vagrant</w:t>
      </w:r>
      <w:r w:rsidR="00BD45C2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Glyndwr Michael.</w:t>
      </w:r>
    </w:p>
    <w:p w14:paraId="398599BA" w14:textId="77777777" w:rsidR="00BD45C2" w:rsidRPr="00A653DA" w:rsidRDefault="00BD45C2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18342E44" w14:textId="13F0513E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This MI5 covert activity was codenamed Operation Mincemeat. It was orchestrated by a naval</w:t>
      </w:r>
      <w:r w:rsidR="00BD45C2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intelligence officer, Lieutenant-Commander Ewen Montagu. It was the perfect double bluff. The</w:t>
      </w:r>
      <w:r w:rsidR="0042618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documents in the briefcase detailed plans for the Allied invasion of Sardinia and Greece, with a</w:t>
      </w:r>
    </w:p>
    <w:p w14:paraId="0527C421" w14:textId="7F1D5B49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bluff invasion of Sicily, to be staged as a diversion. This deception meant the Nazis moved more</w:t>
      </w:r>
      <w:r w:rsidR="0042618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than 100,000 troops to Sardinia and Greece, making </w:t>
      </w:r>
      <w:r w:rsidRPr="00A653DA">
        <w:rPr>
          <w:rFonts w:cs="Arial"/>
          <w:color w:val="1B1B1B"/>
          <w:sz w:val="26"/>
          <w:szCs w:val="26"/>
          <w:lang w:eastAsia="en-GB"/>
        </w:rPr>
        <w:lastRenderedPageBreak/>
        <w:t>the actual invasion of Sicily easier and</w:t>
      </w:r>
      <w:r w:rsidR="00FD48F6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considerably shortening the war. When the invasion of Sicily started, just ten weeks after the</w:t>
      </w:r>
    </w:p>
    <w:p w14:paraId="619BE407" w14:textId="77777777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discovery of ‘Major Martin’, the Nazis soon understood it was just a diversion.</w:t>
      </w:r>
    </w:p>
    <w:p w14:paraId="5FE42BE2" w14:textId="77777777" w:rsidR="00FD48F6" w:rsidRPr="00A653DA" w:rsidRDefault="00FD48F6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223A9F84" w14:textId="35DE9526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 xml:space="preserve">Two films have been made about Operation Mincemeat and the deception. The 1956 film </w:t>
      </w:r>
      <w:r w:rsidRPr="00FD48F6">
        <w:rPr>
          <w:rFonts w:cs="Arial"/>
          <w:i/>
          <w:iCs/>
          <w:color w:val="1B1B1B"/>
          <w:sz w:val="26"/>
          <w:szCs w:val="26"/>
          <w:lang w:eastAsia="en-GB"/>
        </w:rPr>
        <w:t>The Man</w:t>
      </w:r>
      <w:r w:rsidR="00FD48F6" w:rsidRPr="00FD48F6">
        <w:rPr>
          <w:rFonts w:cs="Arial"/>
          <w:i/>
          <w:iCs/>
          <w:color w:val="1B1B1B"/>
          <w:sz w:val="26"/>
          <w:szCs w:val="26"/>
          <w:lang w:eastAsia="en-GB"/>
        </w:rPr>
        <w:t xml:space="preserve"> </w:t>
      </w:r>
      <w:r w:rsidRPr="00FD48F6">
        <w:rPr>
          <w:rFonts w:cs="Arial"/>
          <w:i/>
          <w:iCs/>
          <w:color w:val="1B1B1B"/>
          <w:sz w:val="26"/>
          <w:szCs w:val="26"/>
          <w:lang w:eastAsia="en-GB"/>
        </w:rPr>
        <w:t xml:space="preserve">Who Never Was </w:t>
      </w:r>
      <w:r w:rsidRPr="00A653DA">
        <w:rPr>
          <w:rFonts w:cs="Arial"/>
          <w:color w:val="1B1B1B"/>
          <w:sz w:val="26"/>
          <w:szCs w:val="26"/>
          <w:lang w:eastAsia="en-GB"/>
        </w:rPr>
        <w:t>was based on the book written by Ewen Montagu a decade after the event. The</w:t>
      </w:r>
      <w:r w:rsidR="00FD48F6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2021 film </w:t>
      </w:r>
      <w:r w:rsidRPr="00FD48F6">
        <w:rPr>
          <w:rFonts w:cs="Arial"/>
          <w:i/>
          <w:iCs/>
          <w:color w:val="1B1B1B"/>
          <w:sz w:val="26"/>
          <w:szCs w:val="26"/>
          <w:lang w:eastAsia="en-GB"/>
        </w:rPr>
        <w:t>Operation Mincemeat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 and more recently a West End musical, staged at the Fortune</w:t>
      </w:r>
    </w:p>
    <w:p w14:paraId="3E0658E1" w14:textId="77777777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Theatre, have brought the story up to date.</w:t>
      </w:r>
    </w:p>
    <w:p w14:paraId="68AE0620" w14:textId="77777777" w:rsidR="00787E9D" w:rsidRPr="00A653DA" w:rsidRDefault="00787E9D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12D4DFCE" w14:textId="77777777" w:rsidR="005F2DB8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After the war Jock returned to motor racing. It was difficult in Britain because of continued</w:t>
      </w:r>
      <w:r w:rsidR="00787E9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rationing, but the Continent was more open. In 1946, along with a co-driver, he won the Belgian</w:t>
      </w:r>
      <w:r w:rsidR="00787E9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Spa Grand Prix. Additionally, he won the Grand Prix Automobile de Belgique, driving his Aston</w:t>
      </w:r>
      <w:r w:rsidR="00787E9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Martin, renowned as </w:t>
      </w:r>
      <w:r w:rsidR="00787E9D">
        <w:rPr>
          <w:rFonts w:cs="Arial"/>
          <w:color w:val="1B1B1B"/>
          <w:sz w:val="26"/>
          <w:szCs w:val="26"/>
          <w:lang w:eastAsia="en-GB"/>
        </w:rPr>
        <w:t>“</w:t>
      </w:r>
      <w:r w:rsidRPr="00A653DA">
        <w:rPr>
          <w:rFonts w:cs="Arial"/>
          <w:color w:val="1B1B1B"/>
          <w:sz w:val="26"/>
          <w:szCs w:val="26"/>
          <w:lang w:eastAsia="en-GB"/>
        </w:rPr>
        <w:t>The Black Car</w:t>
      </w:r>
      <w:r w:rsidR="00787E9D">
        <w:rPr>
          <w:rFonts w:cs="Arial"/>
          <w:color w:val="1B1B1B"/>
          <w:sz w:val="26"/>
          <w:szCs w:val="26"/>
          <w:lang w:eastAsia="en-GB"/>
        </w:rPr>
        <w:t>".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 </w:t>
      </w:r>
    </w:p>
    <w:p w14:paraId="47A08A3B" w14:textId="77777777" w:rsidR="005F2DB8" w:rsidRDefault="005F2DB8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3F1481D5" w14:textId="0B9AAB0B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In 1948, Jock was employed by Aston Martin. Partnered</w:t>
      </w:r>
    </w:p>
    <w:p w14:paraId="36A1007D" w14:textId="017400BF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with Leslie Johnson, they won the Spa 24-Hour race, driving an Aston Martin DB1 prototype. The</w:t>
      </w:r>
      <w:r w:rsidR="005F2DB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following year he again entered the Spa 24-Hour race, this time with co-driver Paul Frère, who had</w:t>
      </w:r>
      <w:r w:rsidR="005F2DB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never driven an Aston Martin before. Jock decided to drive the entire race on his own. He</w:t>
      </w:r>
    </w:p>
    <w:p w14:paraId="65F1571C" w14:textId="558B2EFE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completed 1,821 miles at an average speed of 76.25 mph. He finished in fourth position in what was</w:t>
      </w:r>
      <w:r w:rsidR="005F2DB8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hailed by all his race colleagues as an outstanding achievement. This car became known as the </w:t>
      </w:r>
      <w:r w:rsidR="005F2DB8">
        <w:rPr>
          <w:rFonts w:cs="Arial"/>
          <w:color w:val="1B1B1B"/>
          <w:sz w:val="26"/>
          <w:szCs w:val="26"/>
          <w:lang w:eastAsia="en-GB"/>
        </w:rPr>
        <w:t>“</w:t>
      </w:r>
      <w:r w:rsidRPr="00A653DA">
        <w:rPr>
          <w:rFonts w:cs="Arial"/>
          <w:color w:val="1B1B1B"/>
          <w:sz w:val="26"/>
          <w:szCs w:val="26"/>
          <w:lang w:eastAsia="en-GB"/>
        </w:rPr>
        <w:t>Spa</w:t>
      </w:r>
    </w:p>
    <w:p w14:paraId="76A7CB46" w14:textId="20F26350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Special</w:t>
      </w:r>
      <w:r w:rsidR="00F10DF2">
        <w:rPr>
          <w:rFonts w:cs="Arial"/>
          <w:color w:val="1B1B1B"/>
          <w:sz w:val="26"/>
          <w:szCs w:val="26"/>
          <w:lang w:eastAsia="en-GB"/>
        </w:rPr>
        <w:t>”.</w:t>
      </w:r>
    </w:p>
    <w:p w14:paraId="5023B6D1" w14:textId="77777777" w:rsidR="00F10DF2" w:rsidRPr="00A653DA" w:rsidRDefault="00F10DF2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29AE78CD" w14:textId="0316234C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 xml:space="preserve">Sadly, on 20 August 1949, whilst racing at Silverstone, </w:t>
      </w:r>
      <w:r w:rsidR="00F10DF2">
        <w:rPr>
          <w:rFonts w:cs="Arial"/>
          <w:color w:val="1B1B1B"/>
          <w:sz w:val="26"/>
          <w:szCs w:val="26"/>
          <w:lang w:eastAsia="en-GB"/>
        </w:rPr>
        <w:t>Jock’s</w:t>
      </w:r>
      <w:r w:rsidRPr="00A653DA">
        <w:rPr>
          <w:rFonts w:cs="Arial"/>
          <w:color w:val="1B1B1B"/>
          <w:sz w:val="26"/>
          <w:szCs w:val="26"/>
          <w:lang w:eastAsia="en-GB"/>
        </w:rPr>
        <w:t xml:space="preserve"> ERA car clipped a straw bale whilst</w:t>
      </w:r>
      <w:r w:rsidR="00F10DF2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going into Stowe Corner on the 13th lap. The car rolled several times. Jock, trapped underneath, was</w:t>
      </w:r>
      <w:r w:rsidR="00F10DF2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killed instantly, his neck broken. It was the first fatality at Silverstone. He was just 39.</w:t>
      </w:r>
    </w:p>
    <w:p w14:paraId="67F16DF9" w14:textId="77777777" w:rsidR="00F10DF2" w:rsidRPr="00A653DA" w:rsidRDefault="00F10DF2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55AF124B" w14:textId="23C33BEF" w:rsidR="00A653DA" w:rsidRP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Jock is buried at St. James’s Church, here in Dunwich. Cliff House is now a holiday park.</w:t>
      </w:r>
      <w:r w:rsidR="0052112B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Jock’s beloved black Aston Martin was retained by the Horsfall family and was partially restored in</w:t>
      </w:r>
      <w:r w:rsidR="0052112B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1973. It is now owned by an Aston Martin enthusiast and is one of the most famous cars Aston</w:t>
      </w:r>
    </w:p>
    <w:p w14:paraId="7D5AA920" w14:textId="49C6A463" w:rsidR="00A653DA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Martin ever built. The Aston Martin Owners Club has an annual Horsfall Trophy event. The trophy</w:t>
      </w:r>
      <w:r w:rsidR="00E23B0D">
        <w:rPr>
          <w:rFonts w:cs="Arial"/>
          <w:color w:val="1B1B1B"/>
          <w:sz w:val="26"/>
          <w:szCs w:val="26"/>
          <w:lang w:eastAsia="en-GB"/>
        </w:rPr>
        <w:t xml:space="preserve"> is </w:t>
      </w:r>
      <w:r w:rsidRPr="00A653DA">
        <w:rPr>
          <w:rFonts w:cs="Arial"/>
          <w:color w:val="1B1B1B"/>
          <w:sz w:val="26"/>
          <w:szCs w:val="26"/>
          <w:lang w:eastAsia="en-GB"/>
        </w:rPr>
        <w:t>a model of ‘The Black Car’. It is of little</w:t>
      </w:r>
      <w:r w:rsidR="00E23B0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surprise to learn that the Horsfall family often presents</w:t>
      </w:r>
      <w:r w:rsidR="00E23B0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the trophy.</w:t>
      </w:r>
    </w:p>
    <w:p w14:paraId="02ABEB94" w14:textId="77777777" w:rsidR="00E23B0D" w:rsidRPr="00A653DA" w:rsidRDefault="00E23B0D" w:rsidP="00A653DA">
      <w:pPr>
        <w:rPr>
          <w:rFonts w:cs="Arial"/>
          <w:color w:val="1B1B1B"/>
          <w:sz w:val="26"/>
          <w:szCs w:val="26"/>
          <w:lang w:eastAsia="en-GB"/>
        </w:rPr>
      </w:pPr>
    </w:p>
    <w:p w14:paraId="76080D4E" w14:textId="178B7233" w:rsidR="006B2920" w:rsidRDefault="00A653DA" w:rsidP="00A653DA">
      <w:pPr>
        <w:rPr>
          <w:rFonts w:cs="Arial"/>
          <w:color w:val="1B1B1B"/>
          <w:sz w:val="26"/>
          <w:szCs w:val="26"/>
          <w:lang w:eastAsia="en-GB"/>
        </w:rPr>
      </w:pPr>
      <w:r w:rsidRPr="00A653DA">
        <w:rPr>
          <w:rFonts w:cs="Arial"/>
          <w:color w:val="1B1B1B"/>
          <w:sz w:val="26"/>
          <w:szCs w:val="26"/>
          <w:lang w:eastAsia="en-GB"/>
        </w:rPr>
        <w:t>Ian Fleming, author of the James Bond spy novels, worked in naval intelligence with MI5 during</w:t>
      </w:r>
      <w:r w:rsidR="00E23B0D"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the war and was heavily involved in Operation Mincemeat. It’s possible that he and Jock met. The</w:t>
      </w:r>
      <w:r>
        <w:rPr>
          <w:rFonts w:cs="Arial"/>
          <w:color w:val="1B1B1B"/>
          <w:sz w:val="26"/>
          <w:szCs w:val="26"/>
          <w:lang w:eastAsia="en-GB"/>
        </w:rPr>
        <w:t xml:space="preserve"> </w:t>
      </w:r>
      <w:r w:rsidRPr="00A653DA">
        <w:rPr>
          <w:rFonts w:cs="Arial"/>
          <w:color w:val="1B1B1B"/>
          <w:sz w:val="26"/>
          <w:szCs w:val="26"/>
          <w:lang w:eastAsia="en-GB"/>
        </w:rPr>
        <w:t>similarities between Jock and James Bond are striking: Classic dress code, a privileged lifestyle,</w:t>
      </w:r>
      <w:r>
        <w:rPr>
          <w:rFonts w:cs="Arial"/>
          <w:color w:val="1B1B1B"/>
          <w:sz w:val="26"/>
          <w:szCs w:val="26"/>
          <w:lang w:eastAsia="en-GB"/>
        </w:rPr>
        <w:t xml:space="preserve"> </w:t>
      </w:r>
      <w:r w:rsidR="00A4562E" w:rsidRPr="00A4562E">
        <w:rPr>
          <w:rFonts w:cs="Arial"/>
          <w:color w:val="1B1B1B"/>
          <w:sz w:val="26"/>
          <w:szCs w:val="26"/>
          <w:lang w:eastAsia="en-GB"/>
        </w:rPr>
        <w:t>spying, Aston Martin cars and fast driving.</w:t>
      </w:r>
    </w:p>
    <w:p w14:paraId="74ABAC15" w14:textId="2FB84AD7" w:rsidR="00F37EE3" w:rsidRPr="00670B1A" w:rsidRDefault="00F37EE3" w:rsidP="00A653DA">
      <w:pPr>
        <w:rPr>
          <w:rFonts w:cs="Arial"/>
          <w:b/>
          <w:bCs/>
          <w:color w:val="1B1B1B"/>
          <w:sz w:val="26"/>
          <w:szCs w:val="26"/>
          <w:lang w:eastAsia="en-GB"/>
        </w:rPr>
      </w:pPr>
      <w:r>
        <w:rPr>
          <w:rFonts w:cs="Arial"/>
          <w:color w:val="1B1B1B"/>
          <w:sz w:val="26"/>
          <w:szCs w:val="26"/>
          <w:lang w:eastAsia="en-GB"/>
        </w:rPr>
        <w:lastRenderedPageBreak/>
        <w:t xml:space="preserve">CAPTION: </w:t>
      </w:r>
      <w:r w:rsidR="002D50F4" w:rsidRPr="00670B1A">
        <w:rPr>
          <w:rFonts w:cs="Arial"/>
          <w:b/>
          <w:bCs/>
          <w:color w:val="1B1B1B"/>
          <w:sz w:val="26"/>
          <w:szCs w:val="26"/>
          <w:lang w:eastAsia="en-GB"/>
        </w:rPr>
        <w:t>“J</w:t>
      </w:r>
      <w:r w:rsidR="00A00A39" w:rsidRPr="00670B1A">
        <w:rPr>
          <w:rFonts w:cs="Arial"/>
          <w:b/>
          <w:bCs/>
          <w:color w:val="1B1B1B"/>
          <w:sz w:val="26"/>
          <w:szCs w:val="26"/>
          <w:lang w:eastAsia="en-GB"/>
        </w:rPr>
        <w:t>ock” Horsfall holds cups won during the 1946 Belgian Grand Prix</w:t>
      </w:r>
    </w:p>
    <w:p w14:paraId="63318D36" w14:textId="58A58B59" w:rsidR="00A00A39" w:rsidRPr="00670B1A" w:rsidRDefault="00DB69B8" w:rsidP="00A653DA">
      <w:pPr>
        <w:rPr>
          <w:rFonts w:cs="Arial"/>
          <w:b/>
          <w:bCs/>
          <w:color w:val="1B1B1B"/>
          <w:sz w:val="26"/>
          <w:szCs w:val="26"/>
          <w:lang w:eastAsia="en-GB"/>
        </w:rPr>
      </w:pPr>
      <w:r w:rsidRPr="00670B1A">
        <w:rPr>
          <w:rFonts w:cs="Arial"/>
          <w:b/>
          <w:bCs/>
          <w:color w:val="1B1B1B"/>
          <w:sz w:val="26"/>
          <w:szCs w:val="26"/>
          <w:lang w:eastAsia="en-GB"/>
        </w:rPr>
        <w:t xml:space="preserve">©️ Aston Martin Heritage Trust, used with their </w:t>
      </w:r>
      <w:r w:rsidR="00670B1A" w:rsidRPr="00670B1A">
        <w:rPr>
          <w:rFonts w:cs="Arial"/>
          <w:b/>
          <w:bCs/>
          <w:color w:val="1B1B1B"/>
          <w:sz w:val="26"/>
          <w:szCs w:val="26"/>
          <w:lang w:eastAsia="en-GB"/>
        </w:rPr>
        <w:t>kind permission</w:t>
      </w:r>
    </w:p>
    <w:sectPr w:rsidR="00A00A39" w:rsidRPr="00670B1A" w:rsidSect="00B818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6754" w14:textId="77777777" w:rsidR="00820378" w:rsidRDefault="00820378" w:rsidP="001B1CEB">
      <w:r>
        <w:separator/>
      </w:r>
    </w:p>
  </w:endnote>
  <w:endnote w:type="continuationSeparator" w:id="0">
    <w:p w14:paraId="3AF0B8F5" w14:textId="77777777" w:rsidR="00820378" w:rsidRDefault="00820378" w:rsidP="001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74C4" w14:textId="77777777" w:rsidR="00820378" w:rsidRDefault="00820378" w:rsidP="001B1CEB">
      <w:r>
        <w:separator/>
      </w:r>
    </w:p>
  </w:footnote>
  <w:footnote w:type="continuationSeparator" w:id="0">
    <w:p w14:paraId="774FBF1D" w14:textId="77777777" w:rsidR="00820378" w:rsidRDefault="00820378" w:rsidP="001B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51"/>
    <w:rsid w:val="00003F28"/>
    <w:rsid w:val="00011899"/>
    <w:rsid w:val="00015616"/>
    <w:rsid w:val="000249EF"/>
    <w:rsid w:val="0002542A"/>
    <w:rsid w:val="0003668D"/>
    <w:rsid w:val="00053D7F"/>
    <w:rsid w:val="00074A38"/>
    <w:rsid w:val="00097DE7"/>
    <w:rsid w:val="000A629E"/>
    <w:rsid w:val="000B7AE7"/>
    <w:rsid w:val="000C7A6D"/>
    <w:rsid w:val="000D121B"/>
    <w:rsid w:val="000D305B"/>
    <w:rsid w:val="000D53A9"/>
    <w:rsid w:val="000E1F74"/>
    <w:rsid w:val="00110124"/>
    <w:rsid w:val="001122B8"/>
    <w:rsid w:val="0011449D"/>
    <w:rsid w:val="00126A0B"/>
    <w:rsid w:val="00127EFC"/>
    <w:rsid w:val="00133660"/>
    <w:rsid w:val="0014540D"/>
    <w:rsid w:val="0016537E"/>
    <w:rsid w:val="0017674C"/>
    <w:rsid w:val="001A32C6"/>
    <w:rsid w:val="001A4D01"/>
    <w:rsid w:val="001A5867"/>
    <w:rsid w:val="001B1CEB"/>
    <w:rsid w:val="001C3593"/>
    <w:rsid w:val="001C5C28"/>
    <w:rsid w:val="001C7CF7"/>
    <w:rsid w:val="001D3AA1"/>
    <w:rsid w:val="001F38F0"/>
    <w:rsid w:val="001F61FB"/>
    <w:rsid w:val="002101CF"/>
    <w:rsid w:val="00220BCF"/>
    <w:rsid w:val="00222F1D"/>
    <w:rsid w:val="00246175"/>
    <w:rsid w:val="00251BA7"/>
    <w:rsid w:val="00254133"/>
    <w:rsid w:val="002658AC"/>
    <w:rsid w:val="00270A70"/>
    <w:rsid w:val="0028247F"/>
    <w:rsid w:val="00293E93"/>
    <w:rsid w:val="002B07F4"/>
    <w:rsid w:val="002B32B4"/>
    <w:rsid w:val="002C7C12"/>
    <w:rsid w:val="002D50F4"/>
    <w:rsid w:val="00300AB9"/>
    <w:rsid w:val="00304198"/>
    <w:rsid w:val="003234D1"/>
    <w:rsid w:val="0033786C"/>
    <w:rsid w:val="003404BA"/>
    <w:rsid w:val="0035020C"/>
    <w:rsid w:val="003511F1"/>
    <w:rsid w:val="00354079"/>
    <w:rsid w:val="003559B4"/>
    <w:rsid w:val="00357F89"/>
    <w:rsid w:val="0036241F"/>
    <w:rsid w:val="00363CFD"/>
    <w:rsid w:val="00373E0D"/>
    <w:rsid w:val="003809DD"/>
    <w:rsid w:val="00387C19"/>
    <w:rsid w:val="003C6E46"/>
    <w:rsid w:val="003D4C04"/>
    <w:rsid w:val="003D6279"/>
    <w:rsid w:val="003E539D"/>
    <w:rsid w:val="00400BAC"/>
    <w:rsid w:val="00405475"/>
    <w:rsid w:val="00406896"/>
    <w:rsid w:val="00410C0F"/>
    <w:rsid w:val="00415B9F"/>
    <w:rsid w:val="0041783A"/>
    <w:rsid w:val="004243A1"/>
    <w:rsid w:val="00426188"/>
    <w:rsid w:val="00436B2A"/>
    <w:rsid w:val="00441A4E"/>
    <w:rsid w:val="00443FBE"/>
    <w:rsid w:val="004456D5"/>
    <w:rsid w:val="0045168E"/>
    <w:rsid w:val="00460DA3"/>
    <w:rsid w:val="004722E7"/>
    <w:rsid w:val="00473570"/>
    <w:rsid w:val="004768C8"/>
    <w:rsid w:val="00477BD8"/>
    <w:rsid w:val="00482295"/>
    <w:rsid w:val="00484B36"/>
    <w:rsid w:val="00491B30"/>
    <w:rsid w:val="00497205"/>
    <w:rsid w:val="004B3DA1"/>
    <w:rsid w:val="004B42CC"/>
    <w:rsid w:val="004B6E9E"/>
    <w:rsid w:val="004D6E71"/>
    <w:rsid w:val="004E2E10"/>
    <w:rsid w:val="004E5CA2"/>
    <w:rsid w:val="00504BA7"/>
    <w:rsid w:val="00514C38"/>
    <w:rsid w:val="0052112B"/>
    <w:rsid w:val="00530B71"/>
    <w:rsid w:val="0054422E"/>
    <w:rsid w:val="00556ABB"/>
    <w:rsid w:val="00556D49"/>
    <w:rsid w:val="00557053"/>
    <w:rsid w:val="0057024D"/>
    <w:rsid w:val="005717B5"/>
    <w:rsid w:val="005754C2"/>
    <w:rsid w:val="0058776C"/>
    <w:rsid w:val="005A7D11"/>
    <w:rsid w:val="005B48CF"/>
    <w:rsid w:val="005D1C6D"/>
    <w:rsid w:val="005E129D"/>
    <w:rsid w:val="005E57CA"/>
    <w:rsid w:val="005F1973"/>
    <w:rsid w:val="005F2DB8"/>
    <w:rsid w:val="005F4B5D"/>
    <w:rsid w:val="00615581"/>
    <w:rsid w:val="006179DE"/>
    <w:rsid w:val="00617CAD"/>
    <w:rsid w:val="006219A3"/>
    <w:rsid w:val="00622BFF"/>
    <w:rsid w:val="00624917"/>
    <w:rsid w:val="00645E30"/>
    <w:rsid w:val="006461EF"/>
    <w:rsid w:val="00650828"/>
    <w:rsid w:val="00660D04"/>
    <w:rsid w:val="00664D02"/>
    <w:rsid w:val="00664DAA"/>
    <w:rsid w:val="00670B1A"/>
    <w:rsid w:val="0068347D"/>
    <w:rsid w:val="0069638C"/>
    <w:rsid w:val="006A03A6"/>
    <w:rsid w:val="006A626A"/>
    <w:rsid w:val="006B2920"/>
    <w:rsid w:val="006D2EC3"/>
    <w:rsid w:val="006D452C"/>
    <w:rsid w:val="006D48AF"/>
    <w:rsid w:val="006D7245"/>
    <w:rsid w:val="006E2F73"/>
    <w:rsid w:val="006F7B4F"/>
    <w:rsid w:val="0071782C"/>
    <w:rsid w:val="0073202A"/>
    <w:rsid w:val="00741166"/>
    <w:rsid w:val="00751428"/>
    <w:rsid w:val="00755F07"/>
    <w:rsid w:val="007675E4"/>
    <w:rsid w:val="00775EDF"/>
    <w:rsid w:val="007829EF"/>
    <w:rsid w:val="00787E9D"/>
    <w:rsid w:val="007A2D96"/>
    <w:rsid w:val="007A6ECF"/>
    <w:rsid w:val="007B45BC"/>
    <w:rsid w:val="007C7197"/>
    <w:rsid w:val="007C7D10"/>
    <w:rsid w:val="007E5447"/>
    <w:rsid w:val="007E7DB5"/>
    <w:rsid w:val="007F16D7"/>
    <w:rsid w:val="008166AF"/>
    <w:rsid w:val="00820378"/>
    <w:rsid w:val="008222FA"/>
    <w:rsid w:val="00827870"/>
    <w:rsid w:val="00837B2C"/>
    <w:rsid w:val="00842EAE"/>
    <w:rsid w:val="00845782"/>
    <w:rsid w:val="008464EE"/>
    <w:rsid w:val="00850006"/>
    <w:rsid w:val="00856822"/>
    <w:rsid w:val="0086350E"/>
    <w:rsid w:val="00864730"/>
    <w:rsid w:val="00866145"/>
    <w:rsid w:val="008760C5"/>
    <w:rsid w:val="0088436B"/>
    <w:rsid w:val="00891769"/>
    <w:rsid w:val="008A0CE8"/>
    <w:rsid w:val="008B6A91"/>
    <w:rsid w:val="008C681C"/>
    <w:rsid w:val="008C6C59"/>
    <w:rsid w:val="008C7E2F"/>
    <w:rsid w:val="008D2639"/>
    <w:rsid w:val="008E08E4"/>
    <w:rsid w:val="008F7D51"/>
    <w:rsid w:val="00903C7E"/>
    <w:rsid w:val="00910EA2"/>
    <w:rsid w:val="009167EF"/>
    <w:rsid w:val="00922570"/>
    <w:rsid w:val="00930EBB"/>
    <w:rsid w:val="00933BDD"/>
    <w:rsid w:val="00937C28"/>
    <w:rsid w:val="00943E78"/>
    <w:rsid w:val="00954AD5"/>
    <w:rsid w:val="00963B51"/>
    <w:rsid w:val="009641D9"/>
    <w:rsid w:val="00966113"/>
    <w:rsid w:val="009A12DD"/>
    <w:rsid w:val="009A6CF1"/>
    <w:rsid w:val="009B07E6"/>
    <w:rsid w:val="009B177C"/>
    <w:rsid w:val="009C4416"/>
    <w:rsid w:val="009D65B9"/>
    <w:rsid w:val="00A00A39"/>
    <w:rsid w:val="00A035D9"/>
    <w:rsid w:val="00A06DE3"/>
    <w:rsid w:val="00A17713"/>
    <w:rsid w:val="00A1792E"/>
    <w:rsid w:val="00A23917"/>
    <w:rsid w:val="00A23DFF"/>
    <w:rsid w:val="00A25FE8"/>
    <w:rsid w:val="00A26EBA"/>
    <w:rsid w:val="00A4562E"/>
    <w:rsid w:val="00A46F16"/>
    <w:rsid w:val="00A47331"/>
    <w:rsid w:val="00A62379"/>
    <w:rsid w:val="00A653DA"/>
    <w:rsid w:val="00A65E68"/>
    <w:rsid w:val="00A71DFE"/>
    <w:rsid w:val="00A71E82"/>
    <w:rsid w:val="00A9732A"/>
    <w:rsid w:val="00AA1C35"/>
    <w:rsid w:val="00AA33F9"/>
    <w:rsid w:val="00AA3F50"/>
    <w:rsid w:val="00AB0A6A"/>
    <w:rsid w:val="00AB4560"/>
    <w:rsid w:val="00AC55C5"/>
    <w:rsid w:val="00AD21AB"/>
    <w:rsid w:val="00AF3971"/>
    <w:rsid w:val="00B1231F"/>
    <w:rsid w:val="00B14FE3"/>
    <w:rsid w:val="00B17A24"/>
    <w:rsid w:val="00B17E2C"/>
    <w:rsid w:val="00B5755D"/>
    <w:rsid w:val="00B64214"/>
    <w:rsid w:val="00B66BEF"/>
    <w:rsid w:val="00B76DCE"/>
    <w:rsid w:val="00B77E0F"/>
    <w:rsid w:val="00B81816"/>
    <w:rsid w:val="00B84469"/>
    <w:rsid w:val="00B85DC0"/>
    <w:rsid w:val="00B9240A"/>
    <w:rsid w:val="00B96133"/>
    <w:rsid w:val="00BB2880"/>
    <w:rsid w:val="00BB650D"/>
    <w:rsid w:val="00BC0063"/>
    <w:rsid w:val="00BC3368"/>
    <w:rsid w:val="00BD45C2"/>
    <w:rsid w:val="00BD7F58"/>
    <w:rsid w:val="00BE1678"/>
    <w:rsid w:val="00BF0957"/>
    <w:rsid w:val="00BF1FFD"/>
    <w:rsid w:val="00BF537B"/>
    <w:rsid w:val="00C02E12"/>
    <w:rsid w:val="00C04A2F"/>
    <w:rsid w:val="00C07B42"/>
    <w:rsid w:val="00C16A2D"/>
    <w:rsid w:val="00C16D04"/>
    <w:rsid w:val="00C17C74"/>
    <w:rsid w:val="00C25BA7"/>
    <w:rsid w:val="00C25E33"/>
    <w:rsid w:val="00C26F32"/>
    <w:rsid w:val="00C27051"/>
    <w:rsid w:val="00C27BFA"/>
    <w:rsid w:val="00C30AAA"/>
    <w:rsid w:val="00C333EC"/>
    <w:rsid w:val="00C5356E"/>
    <w:rsid w:val="00C6611B"/>
    <w:rsid w:val="00C870E3"/>
    <w:rsid w:val="00CA4A40"/>
    <w:rsid w:val="00CD0B20"/>
    <w:rsid w:val="00CD10EE"/>
    <w:rsid w:val="00CE5DC0"/>
    <w:rsid w:val="00D01BCB"/>
    <w:rsid w:val="00D045C5"/>
    <w:rsid w:val="00D14DDB"/>
    <w:rsid w:val="00D316EA"/>
    <w:rsid w:val="00D331D2"/>
    <w:rsid w:val="00D95999"/>
    <w:rsid w:val="00DA22FC"/>
    <w:rsid w:val="00DA6BA2"/>
    <w:rsid w:val="00DA7854"/>
    <w:rsid w:val="00DB1AB2"/>
    <w:rsid w:val="00DB69B8"/>
    <w:rsid w:val="00DD687F"/>
    <w:rsid w:val="00DE34A8"/>
    <w:rsid w:val="00DE4C14"/>
    <w:rsid w:val="00DF012A"/>
    <w:rsid w:val="00E039A4"/>
    <w:rsid w:val="00E04820"/>
    <w:rsid w:val="00E05EA0"/>
    <w:rsid w:val="00E07EF6"/>
    <w:rsid w:val="00E11349"/>
    <w:rsid w:val="00E1727C"/>
    <w:rsid w:val="00E23B0D"/>
    <w:rsid w:val="00E307B5"/>
    <w:rsid w:val="00E42F0E"/>
    <w:rsid w:val="00E65D50"/>
    <w:rsid w:val="00E711BB"/>
    <w:rsid w:val="00E823FD"/>
    <w:rsid w:val="00E950FD"/>
    <w:rsid w:val="00EA3C84"/>
    <w:rsid w:val="00EA6CE8"/>
    <w:rsid w:val="00EB37E7"/>
    <w:rsid w:val="00EE4AB0"/>
    <w:rsid w:val="00EF01DF"/>
    <w:rsid w:val="00EF7AD0"/>
    <w:rsid w:val="00F10DF2"/>
    <w:rsid w:val="00F16262"/>
    <w:rsid w:val="00F164C6"/>
    <w:rsid w:val="00F2689A"/>
    <w:rsid w:val="00F36294"/>
    <w:rsid w:val="00F37EE3"/>
    <w:rsid w:val="00F42F60"/>
    <w:rsid w:val="00F44606"/>
    <w:rsid w:val="00F46CB4"/>
    <w:rsid w:val="00F60B01"/>
    <w:rsid w:val="00F60F6B"/>
    <w:rsid w:val="00F62153"/>
    <w:rsid w:val="00F868ED"/>
    <w:rsid w:val="00F869C7"/>
    <w:rsid w:val="00F974D0"/>
    <w:rsid w:val="00FA5154"/>
    <w:rsid w:val="00FA6DCA"/>
    <w:rsid w:val="00FB19F9"/>
    <w:rsid w:val="00FD2261"/>
    <w:rsid w:val="00FD48F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03153"/>
  <w14:defaultImageDpi w14:val="300"/>
  <w15:docId w15:val="{E2BCF87B-A169-0640-A005-A8DEFE44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F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870E3"/>
  </w:style>
  <w:style w:type="paragraph" w:styleId="Header">
    <w:name w:val="header"/>
    <w:basedOn w:val="Normal"/>
    <w:link w:val="HeaderChar"/>
    <w:uiPriority w:val="99"/>
    <w:unhideWhenUsed/>
    <w:rsid w:val="001B1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EB"/>
  </w:style>
  <w:style w:type="paragraph" w:styleId="Footer">
    <w:name w:val="footer"/>
    <w:basedOn w:val="Normal"/>
    <w:link w:val="FooterChar"/>
    <w:uiPriority w:val="99"/>
    <w:unhideWhenUsed/>
    <w:rsid w:val="001B1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EB"/>
  </w:style>
  <w:style w:type="character" w:customStyle="1" w:styleId="Heading3Char">
    <w:name w:val="Heading 3 Char"/>
    <w:basedOn w:val="DefaultParagraphFont"/>
    <w:link w:val="Heading3"/>
    <w:uiPriority w:val="9"/>
    <w:semiHidden/>
    <w:rsid w:val="00E42F0E"/>
    <w:rPr>
      <w:rFonts w:eastAsiaTheme="majorEastAsia" w:cstheme="majorBidi"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2F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Salusbury</cp:lastModifiedBy>
  <cp:revision>300</cp:revision>
  <dcterms:created xsi:type="dcterms:W3CDTF">2017-06-07T15:37:00Z</dcterms:created>
  <dcterms:modified xsi:type="dcterms:W3CDTF">2025-07-03T14:09:00Z</dcterms:modified>
</cp:coreProperties>
</file>