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F201" w14:textId="07E469AA" w:rsidR="00975E07" w:rsidRPr="00BA2F68" w:rsidRDefault="00D51B6F" w:rsidP="00BA2F68">
      <w:pPr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B10FE0" wp14:editId="046EC04E">
            <wp:simplePos x="0" y="0"/>
            <wp:positionH relativeFrom="margin">
              <wp:posOffset>303530</wp:posOffset>
            </wp:positionH>
            <wp:positionV relativeFrom="paragraph">
              <wp:posOffset>-673100</wp:posOffset>
            </wp:positionV>
            <wp:extent cx="848995" cy="848995"/>
            <wp:effectExtent l="0" t="0" r="8255" b="8255"/>
            <wp:wrapNone/>
            <wp:docPr id="943354486" name="Picture 2" descr="A blue circle with a hand gestur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54486" name="Picture 2" descr="A blue circle with a hand gesture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CA9E84" wp14:editId="5B06C7D2">
            <wp:simplePos x="0" y="0"/>
            <wp:positionH relativeFrom="margin">
              <wp:posOffset>-706029</wp:posOffset>
            </wp:positionH>
            <wp:positionV relativeFrom="paragraph">
              <wp:posOffset>-727075</wp:posOffset>
            </wp:positionV>
            <wp:extent cx="946785" cy="946785"/>
            <wp:effectExtent l="0" t="0" r="5715" b="5715"/>
            <wp:wrapNone/>
            <wp:docPr id="144234804" name="Picture 1" descr="A logo of a muse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4804" name="Picture 1" descr="A logo of a museu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8DD" w:rsidRPr="00BA2F68">
        <w:rPr>
          <w:rFonts w:ascii="Gill Sans MT" w:hAnsi="Gill Sans MT"/>
          <w:b/>
          <w:bCs/>
          <w:sz w:val="32"/>
          <w:szCs w:val="32"/>
        </w:rPr>
        <w:t>Consultation Feedback</w:t>
      </w:r>
    </w:p>
    <w:p w14:paraId="6CAA812E" w14:textId="2E19C849" w:rsidR="00E97269" w:rsidRPr="00E97269" w:rsidRDefault="00E97269">
      <w:pPr>
        <w:rPr>
          <w:rFonts w:ascii="Gill Sans MT" w:hAnsi="Gill Sans MT"/>
        </w:rPr>
      </w:pPr>
      <w:r w:rsidRPr="00E97269">
        <w:rPr>
          <w:rFonts w:ascii="Gill Sans MT" w:hAnsi="Gill Sans MT"/>
        </w:rPr>
        <w:t>We value your feedback and your engagement with this much-loved community building.</w:t>
      </w:r>
    </w:p>
    <w:p w14:paraId="52CFB7DD" w14:textId="6DE5F23A" w:rsidR="00E97269" w:rsidRPr="00E97269" w:rsidRDefault="00E97269">
      <w:pPr>
        <w:rPr>
          <w:rFonts w:ascii="Gill Sans MT" w:hAnsi="Gill Sans MT"/>
        </w:rPr>
      </w:pPr>
      <w:r w:rsidRPr="00E97269">
        <w:rPr>
          <w:rFonts w:ascii="Gill Sans MT" w:hAnsi="Gill Sans MT"/>
        </w:rPr>
        <w:t>Your answers will help us inform the future of this project</w:t>
      </w:r>
      <w:r w:rsidR="00BA2F68">
        <w:rPr>
          <w:rFonts w:ascii="Gill Sans MT" w:hAnsi="Gill Sans MT"/>
        </w:rPr>
        <w:t>,</w:t>
      </w:r>
      <w:r w:rsidRPr="00E97269">
        <w:rPr>
          <w:rFonts w:ascii="Gill Sans MT" w:hAnsi="Gill Sans MT"/>
        </w:rPr>
        <w:t xml:space="preserve"> as well as providing us with feedback for the funding bodies.  Identifying information will only be shared with </w:t>
      </w:r>
      <w:r w:rsidR="00BA2F68">
        <w:rPr>
          <w:rFonts w:ascii="Gill Sans MT" w:hAnsi="Gill Sans MT"/>
        </w:rPr>
        <w:t>the team</w:t>
      </w:r>
      <w:r w:rsidRPr="00E97269">
        <w:rPr>
          <w:rFonts w:ascii="Gill Sans MT" w:hAnsi="Gill Sans MT"/>
        </w:rPr>
        <w:t xml:space="preserve"> at the DCHC necessary to process your feedback, after which all data will be anonymised before being shared in any format.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28DD" w:rsidRPr="00E97269" w14:paraId="639F30DB" w14:textId="77777777" w:rsidTr="00E97269">
        <w:trPr>
          <w:trHeight w:val="536"/>
        </w:trPr>
        <w:tc>
          <w:tcPr>
            <w:tcW w:w="2830" w:type="dxa"/>
            <w:shd w:val="clear" w:color="auto" w:fill="DAE9F7" w:themeFill="text2" w:themeFillTint="1A"/>
          </w:tcPr>
          <w:p w14:paraId="7F54F27C" w14:textId="7B5D755D" w:rsidR="009928DD" w:rsidRPr="00E97269" w:rsidRDefault="00E97269">
            <w:pPr>
              <w:rPr>
                <w:rFonts w:ascii="Gill Sans MT" w:hAnsi="Gill Sans MT"/>
              </w:rPr>
            </w:pPr>
            <w:r w:rsidRPr="00E97269">
              <w:rPr>
                <w:rFonts w:ascii="Gill Sans MT" w:hAnsi="Gill Sans MT"/>
              </w:rPr>
              <w:t>Where do you live? (address or postcode)</w:t>
            </w:r>
          </w:p>
        </w:tc>
        <w:tc>
          <w:tcPr>
            <w:tcW w:w="6186" w:type="dxa"/>
          </w:tcPr>
          <w:p w14:paraId="78E77C79" w14:textId="77777777" w:rsidR="009928DD" w:rsidRPr="00E97269" w:rsidRDefault="009928DD">
            <w:pPr>
              <w:rPr>
                <w:rFonts w:ascii="Gill Sans MT" w:hAnsi="Gill Sans MT"/>
              </w:rPr>
            </w:pPr>
          </w:p>
        </w:tc>
      </w:tr>
      <w:tr w:rsidR="009928DD" w:rsidRPr="00E97269" w14:paraId="0125DBBF" w14:textId="77777777" w:rsidTr="00E97269">
        <w:trPr>
          <w:trHeight w:val="1489"/>
        </w:trPr>
        <w:tc>
          <w:tcPr>
            <w:tcW w:w="2830" w:type="dxa"/>
            <w:shd w:val="clear" w:color="auto" w:fill="DAE9F7" w:themeFill="text2" w:themeFillTint="1A"/>
          </w:tcPr>
          <w:p w14:paraId="6D2227FC" w14:textId="3947407C" w:rsidR="009928DD" w:rsidRPr="00E97269" w:rsidRDefault="00E97269">
            <w:pPr>
              <w:rPr>
                <w:rFonts w:ascii="Gill Sans MT" w:hAnsi="Gill Sans MT"/>
              </w:rPr>
            </w:pPr>
            <w:r w:rsidRPr="00E97269">
              <w:rPr>
                <w:rFonts w:ascii="Gill Sans MT" w:hAnsi="Gill Sans MT"/>
              </w:rPr>
              <w:t xml:space="preserve">What do you think of the plans? </w:t>
            </w:r>
          </w:p>
        </w:tc>
        <w:tc>
          <w:tcPr>
            <w:tcW w:w="6186" w:type="dxa"/>
          </w:tcPr>
          <w:p w14:paraId="5264D400" w14:textId="77777777" w:rsidR="009928DD" w:rsidRPr="00E97269" w:rsidRDefault="009928DD">
            <w:pPr>
              <w:rPr>
                <w:rFonts w:ascii="Gill Sans MT" w:hAnsi="Gill Sans MT"/>
              </w:rPr>
            </w:pPr>
          </w:p>
        </w:tc>
      </w:tr>
      <w:tr w:rsidR="00E97269" w:rsidRPr="00E97269" w14:paraId="547D9E63" w14:textId="77777777" w:rsidTr="00E97269">
        <w:trPr>
          <w:trHeight w:val="1692"/>
        </w:trPr>
        <w:tc>
          <w:tcPr>
            <w:tcW w:w="2830" w:type="dxa"/>
            <w:shd w:val="clear" w:color="auto" w:fill="DAE9F7" w:themeFill="text2" w:themeFillTint="1A"/>
          </w:tcPr>
          <w:p w14:paraId="5F3E8D7E" w14:textId="67CB748B" w:rsidR="00E97269" w:rsidRPr="00E97269" w:rsidRDefault="00E97269">
            <w:pPr>
              <w:rPr>
                <w:rFonts w:ascii="Gill Sans MT" w:hAnsi="Gill Sans MT"/>
              </w:rPr>
            </w:pPr>
            <w:r w:rsidRPr="00E97269">
              <w:rPr>
                <w:rFonts w:ascii="Gill Sans MT" w:hAnsi="Gill Sans MT"/>
              </w:rPr>
              <w:t>Do the</w:t>
            </w:r>
            <w:r w:rsidRPr="00E97269">
              <w:rPr>
                <w:rFonts w:ascii="Gill Sans MT" w:hAnsi="Gill Sans MT"/>
              </w:rPr>
              <w:t xml:space="preserve"> plans</w:t>
            </w:r>
            <w:r w:rsidRPr="00E97269">
              <w:rPr>
                <w:rFonts w:ascii="Gill Sans MT" w:hAnsi="Gill Sans MT"/>
              </w:rPr>
              <w:t xml:space="preserve"> cover the needs of the community/museum?</w:t>
            </w:r>
          </w:p>
        </w:tc>
        <w:tc>
          <w:tcPr>
            <w:tcW w:w="6186" w:type="dxa"/>
          </w:tcPr>
          <w:p w14:paraId="7DC6F3A3" w14:textId="36581C98" w:rsidR="00E97269" w:rsidRPr="00E97269" w:rsidRDefault="00E97269">
            <w:pPr>
              <w:rPr>
                <w:rFonts w:ascii="Gill Sans MT" w:hAnsi="Gill Sans MT"/>
              </w:rPr>
            </w:pPr>
          </w:p>
        </w:tc>
      </w:tr>
      <w:tr w:rsidR="00E97269" w:rsidRPr="00E97269" w14:paraId="5329E83D" w14:textId="77777777" w:rsidTr="00BA2F68">
        <w:trPr>
          <w:trHeight w:val="1179"/>
        </w:trPr>
        <w:tc>
          <w:tcPr>
            <w:tcW w:w="2830" w:type="dxa"/>
            <w:shd w:val="clear" w:color="auto" w:fill="DAE9F7" w:themeFill="text2" w:themeFillTint="1A"/>
          </w:tcPr>
          <w:p w14:paraId="43A026C0" w14:textId="49EA6368" w:rsidR="00E97269" w:rsidRPr="00E97269" w:rsidRDefault="00E97269" w:rsidP="00E97269">
            <w:pPr>
              <w:rPr>
                <w:rFonts w:ascii="Gill Sans MT" w:hAnsi="Gill Sans MT"/>
              </w:rPr>
            </w:pPr>
            <w:r w:rsidRPr="00E97269">
              <w:rPr>
                <w:rFonts w:ascii="Gill Sans MT" w:hAnsi="Gill Sans MT"/>
              </w:rPr>
              <w:t>Do you think we have considered the right things going forward?</w:t>
            </w:r>
          </w:p>
        </w:tc>
        <w:tc>
          <w:tcPr>
            <w:tcW w:w="6186" w:type="dxa"/>
          </w:tcPr>
          <w:p w14:paraId="71FB5CF4" w14:textId="4ED7D965" w:rsidR="00E97269" w:rsidRPr="00E97269" w:rsidRDefault="00E97269" w:rsidP="00E97269">
            <w:pPr>
              <w:rPr>
                <w:rFonts w:ascii="Gill Sans MT" w:hAnsi="Gill Sans MT"/>
              </w:rPr>
            </w:pPr>
          </w:p>
        </w:tc>
      </w:tr>
      <w:tr w:rsidR="00E97269" w:rsidRPr="00E97269" w14:paraId="0116CEA1" w14:textId="77777777" w:rsidTr="00E97269">
        <w:trPr>
          <w:trHeight w:val="1525"/>
        </w:trPr>
        <w:tc>
          <w:tcPr>
            <w:tcW w:w="2830" w:type="dxa"/>
            <w:shd w:val="clear" w:color="auto" w:fill="DAE9F7" w:themeFill="text2" w:themeFillTint="1A"/>
          </w:tcPr>
          <w:p w14:paraId="246BD667" w14:textId="298925F0" w:rsidR="00E97269" w:rsidRPr="00E97269" w:rsidRDefault="00E97269" w:rsidP="00E97269">
            <w:pPr>
              <w:rPr>
                <w:rFonts w:ascii="Gill Sans MT" w:hAnsi="Gill Sans MT"/>
              </w:rPr>
            </w:pPr>
            <w:r w:rsidRPr="00E97269">
              <w:rPr>
                <w:rFonts w:ascii="Gill Sans MT" w:hAnsi="Gill Sans MT"/>
              </w:rPr>
              <w:t>Do you support the proposals? Why or why not?</w:t>
            </w:r>
          </w:p>
        </w:tc>
        <w:tc>
          <w:tcPr>
            <w:tcW w:w="6186" w:type="dxa"/>
          </w:tcPr>
          <w:p w14:paraId="580CE0BE" w14:textId="20777BAE" w:rsidR="00E97269" w:rsidRPr="00E97269" w:rsidRDefault="00E97269" w:rsidP="00E97269">
            <w:pPr>
              <w:rPr>
                <w:rFonts w:ascii="Gill Sans MT" w:hAnsi="Gill Sans MT"/>
              </w:rPr>
            </w:pPr>
          </w:p>
        </w:tc>
      </w:tr>
      <w:tr w:rsidR="00E97269" w:rsidRPr="00E97269" w14:paraId="2E514B90" w14:textId="77777777" w:rsidTr="00E97269">
        <w:trPr>
          <w:trHeight w:val="1546"/>
        </w:trPr>
        <w:tc>
          <w:tcPr>
            <w:tcW w:w="2830" w:type="dxa"/>
            <w:shd w:val="clear" w:color="auto" w:fill="DAE9F7" w:themeFill="text2" w:themeFillTint="1A"/>
          </w:tcPr>
          <w:p w14:paraId="63019A01" w14:textId="415252D1" w:rsidR="00E97269" w:rsidRPr="00E97269" w:rsidRDefault="00E97269" w:rsidP="00E97269">
            <w:pPr>
              <w:rPr>
                <w:rFonts w:ascii="Gill Sans MT" w:hAnsi="Gill Sans MT"/>
              </w:rPr>
            </w:pPr>
            <w:r w:rsidRPr="00E97269">
              <w:rPr>
                <w:rFonts w:ascii="Gill Sans MT" w:hAnsi="Gill Sans MT"/>
              </w:rPr>
              <w:t>Do you have any concerns?</w:t>
            </w:r>
          </w:p>
        </w:tc>
        <w:tc>
          <w:tcPr>
            <w:tcW w:w="6186" w:type="dxa"/>
          </w:tcPr>
          <w:p w14:paraId="4F7DF5F3" w14:textId="190C6BB9" w:rsidR="00E97269" w:rsidRPr="00E97269" w:rsidRDefault="00E97269" w:rsidP="00E97269">
            <w:pPr>
              <w:rPr>
                <w:rFonts w:ascii="Gill Sans MT" w:hAnsi="Gill Sans MT"/>
              </w:rPr>
            </w:pPr>
          </w:p>
        </w:tc>
      </w:tr>
      <w:tr w:rsidR="00E97269" w:rsidRPr="00E97269" w14:paraId="66C605A9" w14:textId="77777777" w:rsidTr="00E97269">
        <w:trPr>
          <w:trHeight w:val="1541"/>
        </w:trPr>
        <w:tc>
          <w:tcPr>
            <w:tcW w:w="2830" w:type="dxa"/>
            <w:shd w:val="clear" w:color="auto" w:fill="DAE9F7" w:themeFill="text2" w:themeFillTint="1A"/>
          </w:tcPr>
          <w:p w14:paraId="604807CB" w14:textId="2FD5E90F" w:rsidR="00E97269" w:rsidRPr="00E97269" w:rsidRDefault="00E97269" w:rsidP="00E97269">
            <w:pPr>
              <w:rPr>
                <w:rFonts w:ascii="Gill Sans MT" w:hAnsi="Gill Sans MT"/>
              </w:rPr>
            </w:pPr>
            <w:r w:rsidRPr="00E97269">
              <w:rPr>
                <w:rFonts w:ascii="Gill Sans MT" w:hAnsi="Gill Sans MT"/>
              </w:rPr>
              <w:t>Any other</w:t>
            </w:r>
            <w:r w:rsidR="00BA2F68">
              <w:rPr>
                <w:rFonts w:ascii="Gill Sans MT" w:hAnsi="Gill Sans MT"/>
              </w:rPr>
              <w:t xml:space="preserve"> questions,</w:t>
            </w:r>
            <w:r w:rsidRPr="00E97269">
              <w:rPr>
                <w:rFonts w:ascii="Gill Sans MT" w:hAnsi="Gill Sans MT"/>
              </w:rPr>
              <w:t xml:space="preserve"> thoughts</w:t>
            </w:r>
            <w:r w:rsidR="00BA2F68">
              <w:rPr>
                <w:rFonts w:ascii="Gill Sans MT" w:hAnsi="Gill Sans MT"/>
              </w:rPr>
              <w:t xml:space="preserve">, or </w:t>
            </w:r>
            <w:r w:rsidRPr="00E97269">
              <w:rPr>
                <w:rFonts w:ascii="Gill Sans MT" w:hAnsi="Gill Sans MT"/>
              </w:rPr>
              <w:t>suggestions?</w:t>
            </w:r>
          </w:p>
        </w:tc>
        <w:tc>
          <w:tcPr>
            <w:tcW w:w="6186" w:type="dxa"/>
          </w:tcPr>
          <w:p w14:paraId="465FDD9F" w14:textId="0C24606F" w:rsidR="00E97269" w:rsidRPr="00E97269" w:rsidRDefault="00E97269" w:rsidP="00E97269">
            <w:pPr>
              <w:rPr>
                <w:rFonts w:ascii="Gill Sans MT" w:hAnsi="Gill Sans MT"/>
              </w:rPr>
            </w:pPr>
          </w:p>
        </w:tc>
      </w:tr>
    </w:tbl>
    <w:p w14:paraId="1F28FB37" w14:textId="3ACB34E2" w:rsidR="00E97269" w:rsidRPr="00E97269" w:rsidRDefault="00E97269">
      <w:pPr>
        <w:rPr>
          <w:rFonts w:ascii="Gill Sans MT" w:hAnsi="Gill Sans MT"/>
          <w:b/>
          <w:bCs/>
        </w:rPr>
      </w:pPr>
    </w:p>
    <w:p w14:paraId="6863BFA1" w14:textId="36EAB9F0" w:rsidR="00E97269" w:rsidRPr="00BA2F68" w:rsidRDefault="00E97269" w:rsidP="00BA2F68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A2F68">
        <w:rPr>
          <w:rFonts w:ascii="Gill Sans MT" w:hAnsi="Gill Sans MT"/>
          <w:b/>
          <w:bCs/>
          <w:sz w:val="28"/>
          <w:szCs w:val="28"/>
        </w:rPr>
        <w:t xml:space="preserve">Email us at </w:t>
      </w:r>
      <w:hyperlink r:id="rId6" w:history="1">
        <w:r w:rsidRPr="00BA2F68">
          <w:rPr>
            <w:rStyle w:val="Hyperlink"/>
            <w:rFonts w:ascii="Gill Sans MT" w:hAnsi="Gill Sans MT"/>
            <w:b/>
            <w:bCs/>
            <w:sz w:val="28"/>
            <w:szCs w:val="28"/>
          </w:rPr>
          <w:t>membership@dunwichmuseum.org.uk</w:t>
        </w:r>
      </w:hyperlink>
      <w:r w:rsidRPr="00BA2F68">
        <w:rPr>
          <w:rStyle w:val="Hyperlink"/>
          <w:rFonts w:ascii="Gill Sans MT" w:hAnsi="Gill Sans MT"/>
          <w:b/>
          <w:bCs/>
          <w:color w:val="auto"/>
          <w:sz w:val="28"/>
          <w:szCs w:val="28"/>
          <w:u w:val="none"/>
        </w:rPr>
        <w:t xml:space="preserve"> to become a member of the DCHC and/or become a volunteer by speaking to Jane or Sarah or by emailing </w:t>
      </w:r>
      <w:hyperlink r:id="rId7" w:history="1">
        <w:r w:rsidRPr="00BA2F68">
          <w:rPr>
            <w:rStyle w:val="Hyperlink"/>
            <w:rFonts w:ascii="Gill Sans MT" w:hAnsi="Gill Sans MT"/>
            <w:b/>
            <w:bCs/>
            <w:sz w:val="28"/>
            <w:szCs w:val="28"/>
          </w:rPr>
          <w:t>manager@dunwichmuseum.org.uk</w:t>
        </w:r>
      </w:hyperlink>
      <w:r w:rsidRPr="00BA2F68">
        <w:rPr>
          <w:rStyle w:val="Hyperlink"/>
          <w:rFonts w:ascii="Gill Sans MT" w:hAnsi="Gill Sans MT"/>
          <w:b/>
          <w:bCs/>
          <w:color w:val="auto"/>
          <w:sz w:val="28"/>
          <w:szCs w:val="28"/>
          <w:u w:val="none"/>
        </w:rPr>
        <w:t>.</w:t>
      </w:r>
    </w:p>
    <w:sectPr w:rsidR="00E97269" w:rsidRPr="00BA2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DD"/>
    <w:rsid w:val="001F4D01"/>
    <w:rsid w:val="00395695"/>
    <w:rsid w:val="0048774C"/>
    <w:rsid w:val="0049399E"/>
    <w:rsid w:val="007874EA"/>
    <w:rsid w:val="00975E07"/>
    <w:rsid w:val="009928DD"/>
    <w:rsid w:val="00BA2F68"/>
    <w:rsid w:val="00D51B6F"/>
    <w:rsid w:val="00E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0F09"/>
  <w15:chartTrackingRefBased/>
  <w15:docId w15:val="{C581D965-6852-4DE9-BD70-5F8002FF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8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2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ger@dunwichmuseum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dunwichmuseum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Peel</dc:creator>
  <cp:keywords/>
  <dc:description/>
  <cp:lastModifiedBy>Sarah Peel</cp:lastModifiedBy>
  <cp:revision>3</cp:revision>
  <dcterms:created xsi:type="dcterms:W3CDTF">2024-10-03T12:56:00Z</dcterms:created>
  <dcterms:modified xsi:type="dcterms:W3CDTF">2024-10-11T11:44:00Z</dcterms:modified>
</cp:coreProperties>
</file>